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566"/>
        <w:tblW w:w="9776" w:type="dxa"/>
        <w:tblLook w:val="04A0" w:firstRow="1" w:lastRow="0" w:firstColumn="1" w:lastColumn="0" w:noHBand="0" w:noVBand="1"/>
      </w:tblPr>
      <w:tblGrid>
        <w:gridCol w:w="766"/>
        <w:gridCol w:w="2392"/>
        <w:gridCol w:w="3073"/>
        <w:gridCol w:w="3545"/>
      </w:tblGrid>
      <w:tr w:rsidR="00886071" w:rsidRPr="00B20845" w:rsidTr="00B61BDD">
        <w:tc>
          <w:tcPr>
            <w:tcW w:w="766" w:type="dxa"/>
          </w:tcPr>
          <w:p w:rsidR="00886071" w:rsidRPr="00886071" w:rsidRDefault="00886071" w:rsidP="008860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860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2" w:type="dxa"/>
            <w:vAlign w:val="bottom"/>
          </w:tcPr>
          <w:p w:rsidR="00886071" w:rsidRPr="00886071" w:rsidRDefault="00886071" w:rsidP="008860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860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73" w:type="dxa"/>
            <w:vAlign w:val="bottom"/>
          </w:tcPr>
          <w:p w:rsidR="00886071" w:rsidRPr="00886071" w:rsidRDefault="00886071" w:rsidP="008860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860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3545" w:type="dxa"/>
            <w:vAlign w:val="bottom"/>
          </w:tcPr>
          <w:p w:rsidR="00886071" w:rsidRPr="00886071" w:rsidRDefault="00886071" w:rsidP="0088607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860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Ближайший адрес</w:t>
            </w:r>
          </w:p>
        </w:tc>
      </w:tr>
      <w:tr w:rsidR="00B20845" w:rsidRPr="00B20845" w:rsidTr="00B61BDD">
        <w:tc>
          <w:tcPr>
            <w:tcW w:w="766" w:type="dxa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  <w:vAlign w:val="bottom"/>
          </w:tcPr>
          <w:p w:rsidR="00886071" w:rsidRDefault="00886071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071" w:rsidRPr="00B20845" w:rsidRDefault="00B20845" w:rsidP="008860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Василеостровский</w:t>
            </w:r>
          </w:p>
        </w:tc>
        <w:tc>
          <w:tcPr>
            <w:tcW w:w="3073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Река </w:t>
            </w:r>
            <w:proofErr w:type="spellStart"/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Смоленка</w:t>
            </w:r>
            <w:proofErr w:type="spellEnd"/>
          </w:p>
        </w:tc>
        <w:tc>
          <w:tcPr>
            <w:tcW w:w="3545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Кораблестроителей, 30к1</w:t>
            </w:r>
          </w:p>
        </w:tc>
      </w:tr>
      <w:tr w:rsidR="00B20845" w:rsidRPr="00B20845" w:rsidTr="00B61BDD">
        <w:tc>
          <w:tcPr>
            <w:tcW w:w="766" w:type="dxa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  <w:vAlign w:val="bottom"/>
          </w:tcPr>
          <w:p w:rsidR="00886071" w:rsidRDefault="00886071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071" w:rsidRPr="00B20845" w:rsidRDefault="00B20845" w:rsidP="008860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3073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Муринский</w:t>
            </w:r>
            <w:proofErr w:type="spellEnd"/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парк</w:t>
            </w:r>
          </w:p>
        </w:tc>
        <w:tc>
          <w:tcPr>
            <w:tcW w:w="3545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Северный пр., 87к1</w:t>
            </w:r>
          </w:p>
        </w:tc>
      </w:tr>
      <w:tr w:rsidR="00B20845" w:rsidRPr="00B20845" w:rsidTr="00B61BDD">
        <w:tc>
          <w:tcPr>
            <w:tcW w:w="766" w:type="dxa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2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Колпинский</w:t>
            </w:r>
            <w:proofErr w:type="spellEnd"/>
          </w:p>
        </w:tc>
        <w:tc>
          <w:tcPr>
            <w:tcW w:w="3073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Колпино, ул. Загородная д. 48/3</w:t>
            </w:r>
          </w:p>
        </w:tc>
        <w:tc>
          <w:tcPr>
            <w:tcW w:w="3545" w:type="dxa"/>
            <w:vAlign w:val="bottom"/>
          </w:tcPr>
          <w:p w:rsidR="00886071" w:rsidRDefault="00B20845" w:rsidP="008860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Колпино, </w:t>
            </w:r>
          </w:p>
          <w:p w:rsidR="00B20845" w:rsidRPr="00B20845" w:rsidRDefault="00B20845" w:rsidP="008860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Загородная 48/3</w:t>
            </w:r>
          </w:p>
        </w:tc>
      </w:tr>
      <w:tr w:rsidR="00B20845" w:rsidRPr="00B20845" w:rsidTr="00B61BDD">
        <w:tc>
          <w:tcPr>
            <w:tcW w:w="766" w:type="dxa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2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Колпинский</w:t>
            </w:r>
            <w:proofErr w:type="spellEnd"/>
          </w:p>
        </w:tc>
        <w:tc>
          <w:tcPr>
            <w:tcW w:w="3073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Колпино, ул. Октябрьская</w:t>
            </w:r>
          </w:p>
        </w:tc>
        <w:tc>
          <w:tcPr>
            <w:tcW w:w="3545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Октябрьская ул., 4А (напротив)</w:t>
            </w:r>
          </w:p>
        </w:tc>
      </w:tr>
      <w:tr w:rsidR="00B20845" w:rsidRPr="00B20845" w:rsidTr="00B61BDD">
        <w:tc>
          <w:tcPr>
            <w:tcW w:w="766" w:type="dxa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2" w:type="dxa"/>
            <w:vAlign w:val="bottom"/>
          </w:tcPr>
          <w:p w:rsidR="00886071" w:rsidRDefault="00886071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071" w:rsidRPr="00B20845" w:rsidRDefault="00B20845" w:rsidP="008860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Невский</w:t>
            </w:r>
          </w:p>
        </w:tc>
        <w:tc>
          <w:tcPr>
            <w:tcW w:w="3073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Яблоновский сад</w:t>
            </w:r>
          </w:p>
        </w:tc>
        <w:tc>
          <w:tcPr>
            <w:tcW w:w="3545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Ворошилова, 17к1</w:t>
            </w:r>
          </w:p>
        </w:tc>
      </w:tr>
      <w:tr w:rsidR="00B20845" w:rsidRPr="00B20845" w:rsidTr="00B61BDD">
        <w:tc>
          <w:tcPr>
            <w:tcW w:w="766" w:type="dxa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2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Петродворцовый</w:t>
            </w:r>
            <w:proofErr w:type="spellEnd"/>
          </w:p>
        </w:tc>
        <w:tc>
          <w:tcPr>
            <w:tcW w:w="3073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Ломоносов, Красный пруд</w:t>
            </w:r>
          </w:p>
        </w:tc>
        <w:tc>
          <w:tcPr>
            <w:tcW w:w="3545" w:type="dxa"/>
            <w:vAlign w:val="bottom"/>
          </w:tcPr>
          <w:p w:rsidR="00886071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Ломоносов, ул. Михайловская, 40/7 </w:t>
            </w:r>
          </w:p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(потом до пляжа)</w:t>
            </w:r>
          </w:p>
        </w:tc>
      </w:tr>
      <w:tr w:rsidR="00B20845" w:rsidRPr="00B20845" w:rsidTr="00B61BDD">
        <w:tc>
          <w:tcPr>
            <w:tcW w:w="766" w:type="dxa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2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Приморский </w:t>
            </w:r>
          </w:p>
        </w:tc>
        <w:tc>
          <w:tcPr>
            <w:tcW w:w="3073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Пляж </w:t>
            </w:r>
            <w:proofErr w:type="spellStart"/>
            <w:r w:rsidRPr="00B208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Лахта</w:t>
            </w:r>
            <w:proofErr w:type="spellEnd"/>
          </w:p>
        </w:tc>
        <w:tc>
          <w:tcPr>
            <w:tcW w:w="3545" w:type="dxa"/>
            <w:vAlign w:val="bottom"/>
          </w:tcPr>
          <w:p w:rsidR="00B20845" w:rsidRPr="00B20845" w:rsidRDefault="00B20845" w:rsidP="00B208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пос. Ольгино, </w:t>
            </w:r>
            <w:proofErr w:type="spellStart"/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Лахтинский</w:t>
            </w:r>
            <w:proofErr w:type="spellEnd"/>
            <w:r w:rsidRPr="00B20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пр. д. 100 (далее в конец по Петровской аллее)</w:t>
            </w:r>
          </w:p>
        </w:tc>
      </w:tr>
    </w:tbl>
    <w:p w:rsidR="00B20845" w:rsidRPr="00B20845" w:rsidRDefault="00B20845" w:rsidP="00B20845">
      <w:pPr>
        <w:jc w:val="center"/>
        <w:rPr>
          <w:rFonts w:ascii="Arial" w:hAnsi="Arial" w:cs="Arial"/>
          <w:b/>
        </w:rPr>
      </w:pPr>
      <w:r w:rsidRPr="00B20845">
        <w:rPr>
          <w:rFonts w:ascii="Arial" w:hAnsi="Arial" w:cs="Arial"/>
          <w:b/>
        </w:rPr>
        <w:t xml:space="preserve">Список локаций, утвержденных для проведения экологических соревнований </w:t>
      </w:r>
    </w:p>
    <w:p w:rsidR="00F5140A" w:rsidRDefault="00B20845" w:rsidP="00B20845">
      <w:pPr>
        <w:jc w:val="center"/>
        <w:rPr>
          <w:rFonts w:ascii="Arial" w:hAnsi="Arial" w:cs="Arial"/>
          <w:b/>
        </w:rPr>
      </w:pPr>
      <w:r w:rsidRPr="00B20845">
        <w:rPr>
          <w:rFonts w:ascii="Arial" w:hAnsi="Arial" w:cs="Arial"/>
          <w:b/>
        </w:rPr>
        <w:t>«Чистые Игры» 10 октября 2020 года</w:t>
      </w:r>
    </w:p>
    <w:p w:rsidR="00B61BDD" w:rsidRDefault="00B61BDD" w:rsidP="00B2084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6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45"/>
    <w:rsid w:val="00886071"/>
    <w:rsid w:val="00B20845"/>
    <w:rsid w:val="00B61BDD"/>
    <w:rsid w:val="00F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B84F"/>
  <w15:chartTrackingRefBased/>
  <w15:docId w15:val="{4C7CB799-A841-470D-80BA-0B325CCF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2020-09-22T08:58:00Z</dcterms:created>
  <dcterms:modified xsi:type="dcterms:W3CDTF">2020-09-22T10:22:00Z</dcterms:modified>
</cp:coreProperties>
</file>